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Registrar of Voters (D) </w:t>
      </w:r>
    </w:p>
    <w:p w:rsidR="00000000" w:rsidDel="00000000" w:rsidP="00000000" w:rsidRDefault="00000000" w:rsidRPr="00000000" w14:paraId="00000002">
      <w:pPr>
        <w:rPr/>
      </w:pPr>
      <w:r w:rsidDel="00000000" w:rsidR="00000000" w:rsidRPr="00000000">
        <w:rPr>
          <w:rtl w:val="0"/>
        </w:rPr>
        <w:t xml:space="preserve">Registrar of Voters (R)</w:t>
      </w:r>
    </w:p>
    <w:p w:rsidR="00000000" w:rsidDel="00000000" w:rsidP="00000000" w:rsidRDefault="00000000" w:rsidRPr="00000000" w14:paraId="00000003">
      <w:pPr>
        <w:rPr/>
      </w:pPr>
      <w:r w:rsidDel="00000000" w:rsidR="00000000" w:rsidRPr="00000000">
        <w:rPr>
          <w:rtl w:val="0"/>
        </w:rPr>
        <w:t xml:space="preserve">for the town of  ___________________________</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Dear [Put in the names of the Registrars]:</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The federal government is moving to interfere in how elections are run, even though states — not Washington — have administered their own elections since our founding.</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We hope you are not faced with any interference from federal officials or federal agents and are able to carry out your entrusted duties as you always have in the past. We put our trust in you to speak up loudly if this interference occurs, and to notify the Secretary of the State's office immediately so the state can respond.</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Our country is strongest when all of us show up, speak out, and refuse to be intimidated. Every eligible voter should have an equal say in the decisions that impact our lives. You are on the front line to protect our votes, to make sure they are counted, and to make clear that interference in Connecticut's elections will not be tolerated.</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As residents of this town, we understand the role we all are playing in history. We understand that history is watching us, and we thank you for the role you have taken as protectors of our democracy.</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We ask that you also share this letter with your town moderator.</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We thank you and support you.</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Sincerely,</w:t>
      </w:r>
    </w:p>
    <w:p w:rsidR="00000000" w:rsidDel="00000000" w:rsidP="00000000" w:rsidRDefault="00000000" w:rsidRPr="00000000" w14:paraId="00000014">
      <w:pPr>
        <w:rPr/>
      </w:pPr>
      <w:r w:rsidDel="00000000" w:rsidR="00000000" w:rsidRPr="00000000">
        <w:rPr>
          <w:rtl w:val="0"/>
        </w:rPr>
        <w:t xml:space="preserve">[Name, email, telephone number]</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1-866-SEEC-INFO (1-866-733-2463) or elections@ct.gov</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